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C" w:rsidRPr="00222C4C" w:rsidRDefault="00222C4C" w:rsidP="00222C4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教育部办公厅关于公布首批《</w:t>
      </w:r>
      <w:bookmarkStart w:id="0" w:name="_GoBack"/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职业学校专业</w:t>
      </w:r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（类）顶岗实习标准》目录</w:t>
      </w:r>
      <w:bookmarkEnd w:id="0"/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的通知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教职</w:t>
      </w:r>
      <w:proofErr w:type="gramStart"/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成厅函</w:t>
      </w:r>
      <w:proofErr w:type="gramEnd"/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〔2016〕29号</w:t>
      </w:r>
    </w:p>
    <w:p w:rsidR="00222C4C" w:rsidRDefault="00222C4C" w:rsidP="00222C4C">
      <w:pPr>
        <w:widowControl/>
        <w:shd w:val="clear" w:color="auto" w:fill="FFFFFF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</w:p>
    <w:p w:rsidR="00222C4C" w:rsidRPr="00222C4C" w:rsidRDefault="00222C4C" w:rsidP="00222C4C">
      <w:pPr>
        <w:spacing w:beforeLines="50" w:before="217" w:afterLines="100" w:after="435"/>
        <w:jc w:val="center"/>
        <w:rPr>
          <w:rFonts w:ascii="方正小标宋简体" w:eastAsia="方正小标宋简体"/>
          <w:sz w:val="36"/>
          <w:szCs w:val="36"/>
        </w:rPr>
      </w:pPr>
      <w:r w:rsidRPr="00222C4C">
        <w:rPr>
          <w:rFonts w:ascii="方正小标宋简体" w:eastAsia="方正小标宋简体" w:hint="eastAsia"/>
          <w:sz w:val="36"/>
          <w:szCs w:val="36"/>
        </w:rPr>
        <w:t>首批《职业学校专业（类）顶岗实习标准》目录</w:t>
      </w:r>
    </w:p>
    <w:tbl>
      <w:tblPr>
        <w:tblStyle w:val="a7"/>
        <w:tblW w:w="8469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</w:tblGrid>
      <w:tr w:rsidR="00222C4C" w:rsidRPr="00222C4C" w:rsidTr="00222C4C">
        <w:trPr>
          <w:trHeight w:val="5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b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b/>
                <w:sz w:val="28"/>
                <w:szCs w:val="28"/>
              </w:rPr>
              <w:t>顶岗实习标准名称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中等职业学校木材加工专业顶岗实习标准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中等职业学校建筑工程施工专业顶岗实习标准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中等职业学校建筑装饰专业顶岗实习标准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中等职业学校机电技术应用专业顶岗实习标准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中等职业学校数控技术应用专业顶岗实习标准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中等职业学校汽车运用与维修专业顶岗实习标准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中等职业学校护理专业顶岗实习标准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中等职业学校康复技术专业顶岗实习标准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中等职业学校粮油饲料加工技术专业顶岗实习标准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中等职业学校化工技术类专业顶岗实习标准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中等职业学校会计专业顶岗实习标准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中等职业学校表演艺术类部分专业顶岗实习标准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高等职业学校园艺技术专业顶岗实习标准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高等职业学校种子生产与经营专业顶岗实习标准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高等职业学校作物生产技术专业顶岗实习标准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高等职业学校木材加工技术专业顶岗实习标准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高等职业学校木工数控设备应用技术专业顶岗实习标准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高等职业学校家具卖场设计与管理专业顶岗实习标准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高等职业学校木材加工技术专业（家具设计与制造方向）顶岗实习标准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高等职业学校建筑装饰工程技术专业顶岗实习标准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高等职业学校城乡规划专业顶岗实习标准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高等职业学校建筑工程技术专业顶岗实习标准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高等职业学校工程造价专业顶岗实习标准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高等职业学校供热通风与空调工程技术专业顶岗实习标准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高等职业学校给排水工程技术专业顶岗实习标准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高等职业学校物业管理专业顶岗实习标准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高等职业学校机电一体化技术专业顶岗实习标准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高等职业学校铁道工程技术专业顶岗实习标准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高等职业学校数控技术专业顶岗实习标准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高等职业学校云计算技术与应用专业顶岗实习标准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高等职业学校计算机网络技术专业顶岗实习标准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高等职业学校计算机系统与维护专业顶岗实习标准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高等职业学校计算机信息管理专业顶岗实习标准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高等职业学校计算机应用技术专业顶岗实习标准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高等职业学校嵌入式技术与应用专业顶岗实习标准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高等职业学校软件技术专业顶岗实习标准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高等职业学校数字媒体应用技术专业顶岗实习标准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高等职业学校信息安全与管理专业顶岗实习标准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高等职业学校移动应用开发专业顶岗实习标准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高等职业学校汽车运用与维修专业顶岗实习标准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高等职业学校安全技术与管理专业顶岗实习标准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高等职业学校纺织品检验与贸易专业顶岗实习标准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高等职业学校纺织品设计专业顶岗实习标准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高等职业学校家用纺织品设计专业顶岗实习标准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高等职业学校现代纺织技术专业顶岗实习标准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高等职业学校普通护理专业顶岗实习标准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高等职业学校航空服务专业顶岗实习标准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lastRenderedPageBreak/>
              <w:t>48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高等职业学校快递服务与管理专业顶岗实习标准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49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高等职业学校粮食工程专业顶岗实习标准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高等职业学校供用电技术专业顶岗实习标准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高等职业学校煤矿开采技术专业顶岗实习标准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高等职业学校化工技术类专业顶岗实习标准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pacing w:val="-4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pacing w:val="-4"/>
                <w:sz w:val="28"/>
                <w:szCs w:val="28"/>
              </w:rPr>
              <w:t>高等职业学校材料工程技术（混凝土方向）专业顶岗实习标准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高等职业学校文秘专业顶岗实习标准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高等职业学校会计专业顶岗实习标准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高等职业学校旅游英语专业顶岗实习标准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高等职业学校市场营销类专业顶岗实习标准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高等职业学校广播影视类专业顶岗实习标准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59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高等职业学校矿山测量专业的顶岗实习标准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高等职业学校表演艺术类部分专业顶岗实习标准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高等职业学校测绘工程技术专业顶岗实习标准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高等职业学校工程测量技术专业顶岗实习标准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高等职业学校工程测量与监理专业顶岗实习标准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高等职业学校生物技术及应用专业顶岗实习标准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高等职业学校测绘地理信息技术专业顶岗实习标准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高等职业学校摄影测量与遥感技术专业顶岗实习标准</w:t>
            </w:r>
          </w:p>
        </w:tc>
      </w:tr>
      <w:tr w:rsidR="00222C4C" w:rsidRPr="00222C4C" w:rsidTr="00222C4C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高等职业学校现代殡仪技术与管理专业顶岗实习标准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职业院校印刷包装类专业顶岗实习标准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69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职业院校软件与信息服务专业顶岗实习标准</w:t>
            </w:r>
          </w:p>
        </w:tc>
      </w:tr>
      <w:tr w:rsidR="00222C4C" w:rsidRPr="00222C4C" w:rsidTr="00222C4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center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/>
                <w:sz w:val="28"/>
                <w:szCs w:val="28"/>
              </w:rPr>
              <w:t>70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4C" w:rsidRPr="00222C4C" w:rsidRDefault="00222C4C" w:rsidP="00222C4C">
            <w:pPr>
              <w:spacing w:line="440" w:lineRule="exact"/>
              <w:jc w:val="left"/>
              <w:rPr>
                <w:rFonts w:ascii="Calibri" w:eastAsia="宋体" w:hAnsi="Calibri"/>
                <w:sz w:val="28"/>
                <w:szCs w:val="28"/>
              </w:rPr>
            </w:pPr>
            <w:r w:rsidRPr="00222C4C">
              <w:rPr>
                <w:rFonts w:ascii="Calibri" w:eastAsia="宋体" w:hAnsi="Calibri" w:hint="eastAsia"/>
                <w:sz w:val="28"/>
                <w:szCs w:val="28"/>
              </w:rPr>
              <w:t>职业院校酒店管理专业顶岗实习标准</w:t>
            </w:r>
          </w:p>
        </w:tc>
      </w:tr>
    </w:tbl>
    <w:p w:rsidR="00222C4C" w:rsidRPr="00222C4C" w:rsidRDefault="00222C4C" w:rsidP="00222C4C">
      <w:pPr>
        <w:rPr>
          <w:rFonts w:ascii="Calibri" w:eastAsia="宋体" w:hAnsi="Calibri"/>
          <w:sz w:val="21"/>
          <w:szCs w:val="22"/>
        </w:rPr>
      </w:pPr>
    </w:p>
    <w:p w:rsidR="00222C4C" w:rsidRDefault="00222C4C" w:rsidP="00222C4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</w:p>
    <w:p w:rsidR="00222C4C" w:rsidRPr="00222C4C" w:rsidRDefault="00222C4C" w:rsidP="00222C4C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4B4B4B"/>
          <w:kern w:val="36"/>
          <w:sz w:val="30"/>
          <w:szCs w:val="30"/>
        </w:rPr>
      </w:pPr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t>教育部关于公布第二批《职业学校专业顶岗</w:t>
      </w:r>
      <w:r w:rsidRPr="00222C4C">
        <w:rPr>
          <w:rFonts w:ascii="微软雅黑" w:eastAsia="微软雅黑" w:hAnsi="微软雅黑" w:cs="宋体" w:hint="eastAsia"/>
          <w:b/>
          <w:bCs/>
          <w:color w:val="4B4B4B"/>
          <w:kern w:val="36"/>
          <w:sz w:val="30"/>
          <w:szCs w:val="30"/>
        </w:rPr>
        <w:br/>
        <w:t>实习标准》的通知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4"/>
        </w:rPr>
      </w:pPr>
      <w:proofErr w:type="gramStart"/>
      <w:r w:rsidRPr="00222C4C">
        <w:rPr>
          <w:rFonts w:ascii="微软雅黑" w:eastAsia="微软雅黑" w:hAnsi="微软雅黑" w:cs="宋体" w:hint="eastAsia"/>
          <w:color w:val="4B4B4B"/>
          <w:kern w:val="0"/>
          <w:sz w:val="24"/>
        </w:rPr>
        <w:lastRenderedPageBreak/>
        <w:t>教职成函〔2018〕</w:t>
      </w:r>
      <w:proofErr w:type="gramEnd"/>
      <w:r w:rsidRPr="00222C4C">
        <w:rPr>
          <w:rFonts w:ascii="微软雅黑" w:eastAsia="微软雅黑" w:hAnsi="微软雅黑" w:cs="宋体" w:hint="eastAsia"/>
          <w:color w:val="4B4B4B"/>
          <w:kern w:val="0"/>
          <w:sz w:val="24"/>
        </w:rPr>
        <w:t>1号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>各省、自治区、直辖市教育厅（教委），计划单列市教育局，新疆生产建设兵团教育局，有关单位：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顶岗实习标准是职业教育国家教学标准体系的重要组成部分，主要对有关专业顶岗实习目标、时间安排、实习条件、内容与要求、考核评价、实习管理等提出基本要求，是职业学校组织开展顶岗实习的主要依据。2015年底以来，我部组织研制了第二批66个职业学校专业顶岗实习标准，现予以公布。标准文本可在教育部网站职业教育与成人教育司页面“职业教育国家教学标准体系专题”中查询下载。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请各地教育行政部门指导本区域中、高等职业学校，及时将顶岗实习标准有关要求落实到相关专业人才培养方案中，切实保障人才培养质量。　　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附件：第二批《职业学校专业顶岗实习标准》　　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教育部</w:t>
      </w:r>
    </w:p>
    <w:p w:rsidR="00222C4C" w:rsidRDefault="00222C4C" w:rsidP="00222C4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2018年1月4日</w:t>
      </w:r>
    </w:p>
    <w:p w:rsidR="00AA0AB0" w:rsidRPr="00AA0AB0" w:rsidRDefault="00AA0AB0" w:rsidP="00222C4C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lastRenderedPageBreak/>
        <w:t>附件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</w:t>
      </w:r>
      <w:r w:rsidRPr="00222C4C">
        <w:rPr>
          <w:rFonts w:ascii="微软雅黑" w:eastAsia="微软雅黑" w:hAnsi="微软雅黑" w:cs="宋体" w:hint="eastAsia"/>
          <w:b/>
          <w:bCs/>
          <w:color w:val="4B4B4B"/>
          <w:kern w:val="0"/>
          <w:sz w:val="27"/>
          <w:szCs w:val="27"/>
          <w:bdr w:val="none" w:sz="0" w:space="0" w:color="auto" w:frame="1"/>
        </w:rPr>
        <w:t>第二批《职业学校专业顶岗实习标准》</w:t>
      </w:r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1.</w:t>
      </w:r>
      <w:hyperlink r:id="rId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高等职业学校城市轨道交通车辆技术专业顶岗实习标准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2.</w:t>
      </w:r>
      <w:hyperlink r:id="rId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高等职业学校城市轨道交通机电技术专业顶岗实习标准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3.</w:t>
      </w:r>
      <w:hyperlink r:id="rId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高等职业学校城市轨道交通通信信号技术专业顶岗实习标准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4.</w:t>
      </w:r>
      <w:hyperlink r:id="rId1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5.</w:t>
      </w:r>
      <w:hyperlink r:id="rId1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高等职业学校城市轨道交通运营管理专业顶岗实习标准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6.</w:t>
      </w:r>
      <w:hyperlink r:id="rId1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高等职业学校城市轨道交通供配电技术专业顶岗实习标准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7.</w:t>
      </w:r>
      <w:hyperlink r:id="rId1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高等职业学校船舶工程技术专业顶岗实习标准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8.</w:t>
      </w:r>
      <w:hyperlink r:id="rId1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高等职业学校大气探测技术专业顶岗实习标准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9.</w:t>
      </w:r>
      <w:hyperlink r:id="rId1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高等职业学校航海技术专业顶岗实习标准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10.</w:t>
      </w:r>
      <w:hyperlink r:id="rId1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高等职业学校轮机工程技术专业顶岗实习标准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11.</w:t>
      </w:r>
      <w:hyperlink r:id="rId1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高等职业学校船舶电子电气技术专业顶岗实习标准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12.</w:t>
      </w:r>
      <w:hyperlink r:id="rId1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高等职业学校飞行器制造技术专业顶岗实习标准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13.</w:t>
      </w:r>
      <w:hyperlink r:id="rId1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高等职业学校电气自动化技术专业顶岗实习标准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14.</w:t>
      </w:r>
      <w:hyperlink r:id="rId2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高等职业学校电子信息工程技术专业顶岗实习标准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15.</w:t>
      </w:r>
      <w:hyperlink r:id="rId2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高等职业学校工业分析技术专业顶岗实习标准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16.</w:t>
      </w:r>
      <w:hyperlink r:id="rId2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高等职业学校环境工程技术专业顶岗实习标准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17.</w:t>
      </w:r>
      <w:hyperlink r:id="rId2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高等职业学校矿山机电技术专业顶岗实习标准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18.</w:t>
      </w:r>
      <w:hyperlink r:id="rId2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高等职业学校金属与非金属矿开采技术专业顶岗实习标准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19.</w:t>
      </w:r>
      <w:hyperlink r:id="rId2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高等职业学校黑色冶金技术专业顶岗实习标准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20.</w:t>
      </w:r>
      <w:hyperlink r:id="rId2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高等职业学校民航运输专业顶岗实习标准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21.</w:t>
      </w:r>
      <w:hyperlink r:id="rId2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高等职业学校林业技术专业顶岗实习标准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22.</w:t>
      </w:r>
      <w:hyperlink r:id="rId2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高等职业学校铁道交通运营管理专业顶岗实习标准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23.</w:t>
      </w:r>
      <w:hyperlink r:id="rId2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高等职业学校食品加工技术专业顶岗实习标准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24.</w:t>
      </w:r>
      <w:hyperlink r:id="rId3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高等职业学校食品生物技术专业顶岗实习标准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25.</w:t>
      </w:r>
      <w:hyperlink r:id="rId3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高等职业学校水产养殖技术专业顶岗实习标准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26.</w:t>
      </w:r>
      <w:hyperlink r:id="rId3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高等职业学校粮油储藏与检测技术专业顶岗实习标准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27.</w:t>
      </w:r>
      <w:hyperlink r:id="rId3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高等职业学校安全生产监测监控专业顶岗实习标准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28.</w:t>
      </w:r>
      <w:hyperlink r:id="rId3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高等职业学校报关与国际货运专业顶岗实习标准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29.</w:t>
      </w:r>
      <w:hyperlink r:id="rId3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高等职业学校导游专业顶岗实习标准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30.</w:t>
      </w:r>
      <w:hyperlink r:id="rId3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高等职业学校电子商务专业顶岗实习标准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31.</w:t>
      </w:r>
      <w:hyperlink r:id="rId3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高等职业学校法律事务专业顶岗实习标准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32.</w:t>
      </w:r>
      <w:hyperlink r:id="rId3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高等职业学校国际商务专业顶岗实习标准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33.</w:t>
      </w:r>
      <w:hyperlink r:id="rId3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高等职业学校保险专业顶岗实习标准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34.</w:t>
      </w:r>
      <w:hyperlink r:id="rId4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高等职业学校连锁经营管理专业顶岗实习标准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35.</w:t>
      </w:r>
      <w:hyperlink r:id="rId4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高等职业学校物流管理专业顶岗实习标准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36.</w:t>
      </w:r>
      <w:hyperlink r:id="rId4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高等职业学校畜牧兽医专业顶岗实习标准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37.</w:t>
      </w:r>
      <w:hyperlink r:id="rId4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高等职业学校康复治疗技术专业顶岗实习标准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38.</w:t>
      </w:r>
      <w:hyperlink r:id="rId4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高等职业学校老年服务与管理专业顶岗实习标准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39.</w:t>
      </w:r>
      <w:hyperlink r:id="rId4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高等职业学校临床医学专业顶岗实习标准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40.</w:t>
      </w:r>
      <w:hyperlink r:id="rId4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高等职业学校中药学专业顶岗实习标准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41.</w:t>
      </w:r>
      <w:hyperlink r:id="rId4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高等职业学校应用西班牙语专业顶岗实习标准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42.</w:t>
      </w:r>
      <w:hyperlink r:id="rId4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高等职业学校邮政通信管理专业顶岗实习标准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43.</w:t>
      </w:r>
      <w:hyperlink r:id="rId4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高等职业学校司法警务专业顶岗实习标准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44.</w:t>
      </w:r>
      <w:hyperlink r:id="rId5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高等职业学校服装设计与工艺专业顶岗实习标准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45.</w:t>
      </w:r>
      <w:hyperlink r:id="rId5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高等职业学校服装陈列与展示设计专业顶岗实习标准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46.</w:t>
      </w:r>
      <w:hyperlink r:id="rId5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高等职业学校家具设计与制造专业顶岗实习标准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47.</w:t>
      </w:r>
      <w:hyperlink r:id="rId5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中等职业学校城市轨道交通运营管理专业顶岗实习标准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48.</w:t>
      </w:r>
      <w:hyperlink r:id="rId5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中等职业学校城市轨道交通车辆运用与检修专业顶岗实习标准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49.</w:t>
      </w:r>
      <w:hyperlink r:id="rId5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中等职业学校城市轨道交通供电专业顶岗实习标准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50.</w:t>
      </w:r>
      <w:hyperlink r:id="rId5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中等职业学校城市轨道交通信号专业顶岗实习标准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51.</w:t>
      </w:r>
      <w:hyperlink r:id="rId5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中等职业学校电气技术应用专业顶岗实习标准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52.</w:t>
      </w:r>
      <w:hyperlink r:id="rId5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中等职业学校工程测量专业顶岗实习标准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53.</w:t>
      </w:r>
      <w:hyperlink r:id="rId5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中等职业学校工业分析与检验专业顶岗实习标准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54.</w:t>
      </w:r>
      <w:hyperlink r:id="rId6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中等职业学校船舶驾驶专业顶岗实习标准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55.</w:t>
      </w:r>
      <w:hyperlink r:id="rId6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中等职业学校轮机管理专业顶岗实习标准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56.</w:t>
      </w:r>
      <w:hyperlink r:id="rId6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中等职业学校船舶水手与机工专业顶岗实习标准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57.</w:t>
      </w:r>
      <w:hyperlink r:id="rId63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中等职业学校美发与形象设计专业顶岗实习标准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58.</w:t>
      </w:r>
      <w:hyperlink r:id="rId64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中等职业学校农产品营销与储运专业顶岗实习标准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59.</w:t>
      </w:r>
      <w:hyperlink r:id="rId65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高等职业学校税务专业顶岗实习标准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60.</w:t>
      </w:r>
      <w:hyperlink r:id="rId66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高等职业学校电厂热能动力装置专业顶岗实习标准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61.</w:t>
      </w:r>
      <w:hyperlink r:id="rId67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高等职业学校房地产经营与管理专业顶岗实习标准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62.</w:t>
      </w:r>
      <w:hyperlink r:id="rId68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高等职业学校建设工程管理专业顶岗实习标准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lastRenderedPageBreak/>
        <w:t xml:space="preserve">　　63.</w:t>
      </w:r>
      <w:hyperlink r:id="rId69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高等职业学校建筑钢结构工程专业顶岗实习标准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64.</w:t>
      </w:r>
      <w:hyperlink r:id="rId70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高等职业学校建筑智能化工程技术专业顶岗实习标准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65.</w:t>
      </w:r>
      <w:hyperlink r:id="rId71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>高等职业学校市政工程技术专业顶岗实习标准</w:t>
        </w:r>
      </w:hyperlink>
    </w:p>
    <w:p w:rsidR="00222C4C" w:rsidRPr="00222C4C" w:rsidRDefault="00222C4C" w:rsidP="00222C4C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4B4B4B"/>
          <w:kern w:val="0"/>
          <w:sz w:val="27"/>
          <w:szCs w:val="27"/>
        </w:rPr>
      </w:pPr>
      <w:r w:rsidRPr="00222C4C">
        <w:rPr>
          <w:rFonts w:ascii="微软雅黑" w:eastAsia="微软雅黑" w:hAnsi="微软雅黑" w:cs="宋体" w:hint="eastAsia"/>
          <w:color w:val="4B4B4B"/>
          <w:kern w:val="0"/>
          <w:sz w:val="27"/>
          <w:szCs w:val="27"/>
        </w:rPr>
        <w:t xml:space="preserve">　　66.</w:t>
      </w:r>
      <w:hyperlink r:id="rId72" w:tgtFrame="_blank" w:history="1">
        <w:r w:rsidRPr="00222C4C">
          <w:rPr>
            <w:rFonts w:ascii="微软雅黑" w:eastAsia="微软雅黑" w:hAnsi="微软雅黑" w:cs="宋体" w:hint="eastAsia"/>
            <w:color w:val="0000FF"/>
            <w:kern w:val="0"/>
            <w:sz w:val="27"/>
            <w:szCs w:val="27"/>
            <w:bdr w:val="none" w:sz="0" w:space="0" w:color="auto" w:frame="1"/>
          </w:rPr>
          <w:t xml:space="preserve">高等职业学校园林工程技术专业顶岗实习标准　</w:t>
        </w:r>
      </w:hyperlink>
    </w:p>
    <w:p w:rsidR="00013165" w:rsidRPr="00222C4C" w:rsidRDefault="00013165" w:rsidP="00BC02E2"/>
    <w:sectPr w:rsidR="00013165" w:rsidRPr="00222C4C" w:rsidSect="00E91CFA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AC" w:rsidRDefault="002D0AAC" w:rsidP="00706E2A">
      <w:r>
        <w:separator/>
      </w:r>
    </w:p>
  </w:endnote>
  <w:endnote w:type="continuationSeparator" w:id="0">
    <w:p w:rsidR="002D0AAC" w:rsidRDefault="002D0AAC" w:rsidP="0070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AC" w:rsidRDefault="002D0AAC" w:rsidP="00706E2A">
      <w:r>
        <w:separator/>
      </w:r>
    </w:p>
  </w:footnote>
  <w:footnote w:type="continuationSeparator" w:id="0">
    <w:p w:rsidR="002D0AAC" w:rsidRDefault="002D0AAC" w:rsidP="0070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81"/>
    <w:rsid w:val="00013165"/>
    <w:rsid w:val="00016FD0"/>
    <w:rsid w:val="000248B7"/>
    <w:rsid w:val="00032905"/>
    <w:rsid w:val="000331A3"/>
    <w:rsid w:val="00050F43"/>
    <w:rsid w:val="001A48DB"/>
    <w:rsid w:val="00222C4C"/>
    <w:rsid w:val="00275B60"/>
    <w:rsid w:val="002D0AAC"/>
    <w:rsid w:val="003C6446"/>
    <w:rsid w:val="003F79D2"/>
    <w:rsid w:val="00424C13"/>
    <w:rsid w:val="004957A8"/>
    <w:rsid w:val="005002F1"/>
    <w:rsid w:val="00507B33"/>
    <w:rsid w:val="00576C52"/>
    <w:rsid w:val="005B5920"/>
    <w:rsid w:val="00624554"/>
    <w:rsid w:val="00706E2A"/>
    <w:rsid w:val="0074335B"/>
    <w:rsid w:val="0076629B"/>
    <w:rsid w:val="00787BCA"/>
    <w:rsid w:val="007A02DB"/>
    <w:rsid w:val="00801127"/>
    <w:rsid w:val="00837CC9"/>
    <w:rsid w:val="00852C67"/>
    <w:rsid w:val="008E5E95"/>
    <w:rsid w:val="00927923"/>
    <w:rsid w:val="009367CB"/>
    <w:rsid w:val="00971D3F"/>
    <w:rsid w:val="009D2C81"/>
    <w:rsid w:val="009F3C2C"/>
    <w:rsid w:val="00A04D64"/>
    <w:rsid w:val="00A643C6"/>
    <w:rsid w:val="00A87C02"/>
    <w:rsid w:val="00AA0AB0"/>
    <w:rsid w:val="00AF1045"/>
    <w:rsid w:val="00B85F7A"/>
    <w:rsid w:val="00B92727"/>
    <w:rsid w:val="00BC02E2"/>
    <w:rsid w:val="00BD23F5"/>
    <w:rsid w:val="00C2364D"/>
    <w:rsid w:val="00C74982"/>
    <w:rsid w:val="00CD41C3"/>
    <w:rsid w:val="00D1748A"/>
    <w:rsid w:val="00D3017B"/>
    <w:rsid w:val="00D346E1"/>
    <w:rsid w:val="00D7553E"/>
    <w:rsid w:val="00D777F1"/>
    <w:rsid w:val="00D77A95"/>
    <w:rsid w:val="00DD66D1"/>
    <w:rsid w:val="00E23FF9"/>
    <w:rsid w:val="00E644F0"/>
    <w:rsid w:val="00E84BE4"/>
    <w:rsid w:val="00E91CFA"/>
    <w:rsid w:val="00EB0F34"/>
    <w:rsid w:val="00EB225F"/>
    <w:rsid w:val="00EC003F"/>
    <w:rsid w:val="00FA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8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48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6E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6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6E2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44F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44F0"/>
    <w:rPr>
      <w:rFonts w:ascii="Times New Roman" w:eastAsia="仿宋_GB2312" w:hAnsi="Times New Roman" w:cs="Times New Roman"/>
      <w:sz w:val="32"/>
      <w:szCs w:val="24"/>
    </w:rPr>
  </w:style>
  <w:style w:type="table" w:styleId="a7">
    <w:name w:val="Table Grid"/>
    <w:basedOn w:val="a1"/>
    <w:rsid w:val="00222C4C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2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8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48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6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6E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6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6E2A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44F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44F0"/>
    <w:rPr>
      <w:rFonts w:ascii="Times New Roman" w:eastAsia="仿宋_GB2312" w:hAnsi="Times New Roman" w:cs="Times New Roman"/>
      <w:sz w:val="32"/>
      <w:szCs w:val="24"/>
    </w:rPr>
  </w:style>
  <w:style w:type="table" w:styleId="a7">
    <w:name w:val="Table Grid"/>
    <w:basedOn w:val="a1"/>
    <w:rsid w:val="00222C4C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4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024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50407700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e.gov.cn/srcsite/A07/moe_953/201802/W020180223527628985196.pdf" TargetMode="External"/><Relationship Id="rId18" Type="http://schemas.openxmlformats.org/officeDocument/2006/relationships/hyperlink" Target="http://www.moe.gov.cn/srcsite/A07/moe_953/201802/W020180223527630070368.pdf" TargetMode="External"/><Relationship Id="rId26" Type="http://schemas.openxmlformats.org/officeDocument/2006/relationships/hyperlink" Target="http://www.moe.gov.cn/srcsite/A07/moe_953/201802/W020180223527631526497.pdf" TargetMode="External"/><Relationship Id="rId39" Type="http://schemas.openxmlformats.org/officeDocument/2006/relationships/hyperlink" Target="http://www.moe.gov.cn/srcsite/A07/moe_953/201802/W020180223529450740089.pdf" TargetMode="External"/><Relationship Id="rId21" Type="http://schemas.openxmlformats.org/officeDocument/2006/relationships/hyperlink" Target="http://www.moe.gov.cn/srcsite/A07/moe_953/201802/W020180223527630600296.pdf" TargetMode="External"/><Relationship Id="rId34" Type="http://schemas.openxmlformats.org/officeDocument/2006/relationships/hyperlink" Target="http://www.moe.gov.cn/srcsite/A07/moe_953/201802/W020180223529449422574.pdf" TargetMode="External"/><Relationship Id="rId42" Type="http://schemas.openxmlformats.org/officeDocument/2006/relationships/hyperlink" Target="http://www.moe.gov.cn/srcsite/A07/moe_953/201802/W020180223530974005281.pdf" TargetMode="External"/><Relationship Id="rId47" Type="http://schemas.openxmlformats.org/officeDocument/2006/relationships/hyperlink" Target="http://www.moe.gov.cn/srcsite/A07/moe_953/201802/W020180223530975100140.pdf" TargetMode="External"/><Relationship Id="rId50" Type="http://schemas.openxmlformats.org/officeDocument/2006/relationships/hyperlink" Target="http://www.moe.gov.cn/srcsite/A07/moe_953/201802/W020180223532956758209.pdf" TargetMode="External"/><Relationship Id="rId55" Type="http://schemas.openxmlformats.org/officeDocument/2006/relationships/hyperlink" Target="http://www.moe.gov.cn/srcsite/A07/moe_953/201802/W020180223532957844277.pdf" TargetMode="External"/><Relationship Id="rId63" Type="http://schemas.openxmlformats.org/officeDocument/2006/relationships/hyperlink" Target="http://www.moe.gov.cn/srcsite/A07/moe_953/201802/W020180223532959490376.pdf" TargetMode="External"/><Relationship Id="rId68" Type="http://schemas.openxmlformats.org/officeDocument/2006/relationships/hyperlink" Target="http://www.moe.gov.cn/srcsite/A07/moe_953/201802/W020180223533716074165.pdf" TargetMode="External"/><Relationship Id="rId7" Type="http://schemas.openxmlformats.org/officeDocument/2006/relationships/hyperlink" Target="http://www.moe.gov.cn/srcsite/A07/moe_953/201802/W020180223527627827639.pdf" TargetMode="External"/><Relationship Id="rId71" Type="http://schemas.openxmlformats.org/officeDocument/2006/relationships/hyperlink" Target="http://www.moe.gov.cn/srcsite/A07/moe_953/201802/W02018022353371683227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e.gov.cn/srcsite/A07/moe_953/201802/W020180223527629656265.pdf" TargetMode="External"/><Relationship Id="rId29" Type="http://schemas.openxmlformats.org/officeDocument/2006/relationships/hyperlink" Target="http://www.moe.gov.cn/srcsite/A07/moe_953/201802/W020180223527632157616.pdf" TargetMode="External"/><Relationship Id="rId11" Type="http://schemas.openxmlformats.org/officeDocument/2006/relationships/hyperlink" Target="http://www.moe.gov.cn/srcsite/A07/moe_953/201802/W020180223527628646268.pdf" TargetMode="External"/><Relationship Id="rId24" Type="http://schemas.openxmlformats.org/officeDocument/2006/relationships/hyperlink" Target="http://www.moe.gov.cn/srcsite/A07/moe_953/201802/W020180223527631216775.pdf" TargetMode="External"/><Relationship Id="rId32" Type="http://schemas.openxmlformats.org/officeDocument/2006/relationships/hyperlink" Target="http://www.moe.gov.cn/srcsite/A07/moe_953/201802/W020180223529449003450.pdf" TargetMode="External"/><Relationship Id="rId37" Type="http://schemas.openxmlformats.org/officeDocument/2006/relationships/hyperlink" Target="http://www.moe.gov.cn/srcsite/A07/moe_953/201802/W020180223529450041602.pdf" TargetMode="External"/><Relationship Id="rId40" Type="http://schemas.openxmlformats.org/officeDocument/2006/relationships/hyperlink" Target="http://www.moe.gov.cn/srcsite/A07/moe_953/201802/W020180223530973508219.pdf" TargetMode="External"/><Relationship Id="rId45" Type="http://schemas.openxmlformats.org/officeDocument/2006/relationships/hyperlink" Target="http://www.moe.gov.cn/srcsite/A07/moe_953/201802/W020180223530974588142.pdf" TargetMode="External"/><Relationship Id="rId53" Type="http://schemas.openxmlformats.org/officeDocument/2006/relationships/hyperlink" Target="http://www.moe.gov.cn/srcsite/A07/moe_953/201802/W020180223532957400074.pdf" TargetMode="External"/><Relationship Id="rId58" Type="http://schemas.openxmlformats.org/officeDocument/2006/relationships/hyperlink" Target="http://www.moe.gov.cn/srcsite/A07/moe_953/201802/W020180223532958495661.pdf" TargetMode="External"/><Relationship Id="rId66" Type="http://schemas.openxmlformats.org/officeDocument/2006/relationships/hyperlink" Target="http://www.moe.gov.cn/srcsite/A07/moe_953/201802/W020180223532960055097.pdf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oe.gov.cn/srcsite/A07/moe_953/201802/W020180223527629448964.pdf" TargetMode="External"/><Relationship Id="rId23" Type="http://schemas.openxmlformats.org/officeDocument/2006/relationships/hyperlink" Target="http://www.moe.gov.cn/srcsite/A07/moe_953/201802/W020180223527630980142.pdf" TargetMode="External"/><Relationship Id="rId28" Type="http://schemas.openxmlformats.org/officeDocument/2006/relationships/hyperlink" Target="http://www.moe.gov.cn/srcsite/A07/moe_953/201802/W020180223527631881091.pdf" TargetMode="External"/><Relationship Id="rId36" Type="http://schemas.openxmlformats.org/officeDocument/2006/relationships/hyperlink" Target="http://www.moe.gov.cn/srcsite/A07/moe_953/201802/W020180223529449844336.pdf" TargetMode="External"/><Relationship Id="rId49" Type="http://schemas.openxmlformats.org/officeDocument/2006/relationships/hyperlink" Target="http://www.moe.gov.cn/srcsite/A07/moe_953/201802/W020180223530975461306.pdf" TargetMode="External"/><Relationship Id="rId57" Type="http://schemas.openxmlformats.org/officeDocument/2006/relationships/hyperlink" Target="http://www.moe.gov.cn/srcsite/A07/moe_953/201802/W020180223532958325587.pdf" TargetMode="External"/><Relationship Id="rId61" Type="http://schemas.openxmlformats.org/officeDocument/2006/relationships/hyperlink" Target="http://www.moe.gov.cn/srcsite/A07/moe_953/201802/W020180223532959070468.pdf" TargetMode="External"/><Relationship Id="rId10" Type="http://schemas.openxmlformats.org/officeDocument/2006/relationships/hyperlink" Target="http://www.moe.gov.cn/srcsite/A07/moe_953/201802/W020180223527628516738.pdf" TargetMode="External"/><Relationship Id="rId19" Type="http://schemas.openxmlformats.org/officeDocument/2006/relationships/hyperlink" Target="http://www.moe.gov.cn/srcsite/A07/moe_953/201802/W020180223527630245561.pdf" TargetMode="External"/><Relationship Id="rId31" Type="http://schemas.openxmlformats.org/officeDocument/2006/relationships/hyperlink" Target="http://www.moe.gov.cn/srcsite/A07/moe_953/201802/W020180223529448859088.pdf" TargetMode="External"/><Relationship Id="rId44" Type="http://schemas.openxmlformats.org/officeDocument/2006/relationships/hyperlink" Target="http://www.moe.gov.cn/srcsite/A07/moe_953/201802/W020180223530974431837.pdf" TargetMode="External"/><Relationship Id="rId52" Type="http://schemas.openxmlformats.org/officeDocument/2006/relationships/hyperlink" Target="http://www.moe.gov.cn/srcsite/A07/moe_953/201802/W020180223532957100200.pdf" TargetMode="External"/><Relationship Id="rId60" Type="http://schemas.openxmlformats.org/officeDocument/2006/relationships/hyperlink" Target="http://www.moe.gov.cn/srcsite/A07/moe_953/201802/W020180223532958851837.pdf" TargetMode="External"/><Relationship Id="rId65" Type="http://schemas.openxmlformats.org/officeDocument/2006/relationships/hyperlink" Target="http://www.moe.gov.cn/srcsite/A07/moe_953/201802/W020180223532959843032.pdf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e.gov.cn/srcsite/A07/moe_953/201802/W020180223527628255828.pdf" TargetMode="External"/><Relationship Id="rId14" Type="http://schemas.openxmlformats.org/officeDocument/2006/relationships/hyperlink" Target="http://www.moe.gov.cn/srcsite/A07/moe_953/201802/W020180223527629199984.pdf" TargetMode="External"/><Relationship Id="rId22" Type="http://schemas.openxmlformats.org/officeDocument/2006/relationships/hyperlink" Target="http://www.moe.gov.cn/srcsite/A07/moe_953/201802/W020180223527630767565.pdf" TargetMode="External"/><Relationship Id="rId27" Type="http://schemas.openxmlformats.org/officeDocument/2006/relationships/hyperlink" Target="http://www.moe.gov.cn/srcsite/A07/moe_953/201802/W020180223527631700298.pdf" TargetMode="External"/><Relationship Id="rId30" Type="http://schemas.openxmlformats.org/officeDocument/2006/relationships/hyperlink" Target="http://www.moe.gov.cn/srcsite/A07/moe_953/201802/W020180223529448592530.pdf" TargetMode="External"/><Relationship Id="rId35" Type="http://schemas.openxmlformats.org/officeDocument/2006/relationships/hyperlink" Target="http://www.moe.gov.cn/srcsite/A07/moe_953/201802/W020180223529449674328.pdf" TargetMode="External"/><Relationship Id="rId43" Type="http://schemas.openxmlformats.org/officeDocument/2006/relationships/hyperlink" Target="http://www.moe.gov.cn/srcsite/A07/moe_953/201802/W020180223530974219298.pdf" TargetMode="External"/><Relationship Id="rId48" Type="http://schemas.openxmlformats.org/officeDocument/2006/relationships/hyperlink" Target="http://www.moe.gov.cn/srcsite/A07/moe_953/201802/W020180223530975293168.pdf" TargetMode="External"/><Relationship Id="rId56" Type="http://schemas.openxmlformats.org/officeDocument/2006/relationships/hyperlink" Target="http://www.moe.gov.cn/srcsite/A07/moe_953/201802/W020180223532958094538.pdf" TargetMode="External"/><Relationship Id="rId64" Type="http://schemas.openxmlformats.org/officeDocument/2006/relationships/hyperlink" Target="http://www.moe.gov.cn/srcsite/A07/moe_953/201802/W020180223532959646162.pdf" TargetMode="External"/><Relationship Id="rId69" Type="http://schemas.openxmlformats.org/officeDocument/2006/relationships/hyperlink" Target="http://www.moe.gov.cn/srcsite/A07/moe_953/201802/W020180223533716175254.pdf" TargetMode="External"/><Relationship Id="rId8" Type="http://schemas.openxmlformats.org/officeDocument/2006/relationships/hyperlink" Target="http://www.moe.gov.cn/srcsite/A07/moe_953/201802/W020180223527628012794.pdf" TargetMode="External"/><Relationship Id="rId51" Type="http://schemas.openxmlformats.org/officeDocument/2006/relationships/hyperlink" Target="http://www.moe.gov.cn/srcsite/A07/moe_953/201802/W020180223532956942540.pdf" TargetMode="External"/><Relationship Id="rId72" Type="http://schemas.openxmlformats.org/officeDocument/2006/relationships/hyperlink" Target="http://www.moe.gov.cn/srcsite/A07/moe_953/201802/W020180223533716983065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oe.gov.cn/srcsite/A07/moe_953/201802/W020180223527628804021.pdf" TargetMode="External"/><Relationship Id="rId17" Type="http://schemas.openxmlformats.org/officeDocument/2006/relationships/hyperlink" Target="http://www.moe.gov.cn/srcsite/A07/moe_953/201802/W020180223527629849091.pdf" TargetMode="External"/><Relationship Id="rId25" Type="http://schemas.openxmlformats.org/officeDocument/2006/relationships/hyperlink" Target="http://www.moe.gov.cn/srcsite/A07/moe_953/201802/W020180223527631342922.pdf" TargetMode="External"/><Relationship Id="rId33" Type="http://schemas.openxmlformats.org/officeDocument/2006/relationships/hyperlink" Target="http://www.moe.gov.cn/srcsite/A07/moe_953/201802/W020180223529449208457.pdf" TargetMode="External"/><Relationship Id="rId38" Type="http://schemas.openxmlformats.org/officeDocument/2006/relationships/hyperlink" Target="http://www.moe.gov.cn/srcsite/A07/moe_953/201802/W020180223529450557412.pdf" TargetMode="External"/><Relationship Id="rId46" Type="http://schemas.openxmlformats.org/officeDocument/2006/relationships/hyperlink" Target="http://www.moe.gov.cn/srcsite/A07/moe_953/201802/W020180223530974942203.pdf" TargetMode="External"/><Relationship Id="rId59" Type="http://schemas.openxmlformats.org/officeDocument/2006/relationships/hyperlink" Target="http://www.moe.gov.cn/srcsite/A07/moe_953/201802/W020180223532958692249.pdf" TargetMode="External"/><Relationship Id="rId67" Type="http://schemas.openxmlformats.org/officeDocument/2006/relationships/hyperlink" Target="http://www.moe.gov.cn/srcsite/A07/moe_953/201802/W020180223533715929495.pdf" TargetMode="External"/><Relationship Id="rId20" Type="http://schemas.openxmlformats.org/officeDocument/2006/relationships/hyperlink" Target="http://www.moe.gov.cn/srcsite/A07/moe_953/201802/W020180223527630432118.pdf" TargetMode="External"/><Relationship Id="rId41" Type="http://schemas.openxmlformats.org/officeDocument/2006/relationships/hyperlink" Target="http://www.moe.gov.cn/srcsite/A07/moe_953/201802/W020180223530973697036.pdf" TargetMode="External"/><Relationship Id="rId54" Type="http://schemas.openxmlformats.org/officeDocument/2006/relationships/hyperlink" Target="http://www.moe.gov.cn/srcsite/A07/moe_953/201802/W020180223532957618048.pdf" TargetMode="External"/><Relationship Id="rId62" Type="http://schemas.openxmlformats.org/officeDocument/2006/relationships/hyperlink" Target="http://www.moe.gov.cn/srcsite/A07/moe_953/201802/W020180223532959270728.pdf" TargetMode="External"/><Relationship Id="rId70" Type="http://schemas.openxmlformats.org/officeDocument/2006/relationships/hyperlink" Target="http://www.moe.gov.cn/srcsite/A07/moe_953/201802/W020180223533716546391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2020-09-03T01:58:00Z</dcterms:created>
  <dcterms:modified xsi:type="dcterms:W3CDTF">2020-09-18T02:07:00Z</dcterms:modified>
</cp:coreProperties>
</file>